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0F50" w:rsidRPr="000A0F50" w:rsidRDefault="000A0F50" w:rsidP="000A0F50">
      <w:pPr>
        <w:pStyle w:val="Default"/>
        <w:jc w:val="both"/>
      </w:pPr>
      <w:bookmarkStart w:id="0" w:name="_GoBack"/>
    </w:p>
    <w:p w:rsidR="000A0F50" w:rsidRPr="000A0F50" w:rsidRDefault="000A0F50" w:rsidP="000A0F50">
      <w:pPr>
        <w:pStyle w:val="Default"/>
        <w:jc w:val="both"/>
        <w:rPr>
          <w:sz w:val="28"/>
          <w:szCs w:val="28"/>
        </w:rPr>
      </w:pPr>
      <w:r w:rsidRPr="000A0F50">
        <w:t xml:space="preserve"> </w:t>
      </w:r>
      <w:r w:rsidRPr="000A0F50">
        <w:rPr>
          <w:b/>
          <w:bCs/>
          <w:sz w:val="28"/>
          <w:szCs w:val="28"/>
        </w:rPr>
        <w:t xml:space="preserve">Обоснование начальной (максимальной) цены договора </w:t>
      </w:r>
    </w:p>
    <w:p w:rsidR="000A0F50" w:rsidRPr="000A0F50" w:rsidRDefault="000A0F50" w:rsidP="000A0F50">
      <w:pPr>
        <w:pStyle w:val="Default"/>
        <w:jc w:val="both"/>
        <w:rPr>
          <w:sz w:val="28"/>
          <w:szCs w:val="28"/>
        </w:rPr>
      </w:pPr>
      <w:r w:rsidRPr="000A0F50">
        <w:rPr>
          <w:b/>
          <w:bCs/>
          <w:sz w:val="28"/>
          <w:szCs w:val="28"/>
        </w:rPr>
        <w:t xml:space="preserve">Наименование закупки: </w:t>
      </w:r>
    </w:p>
    <w:p w:rsidR="000A0F50" w:rsidRPr="000A0F50" w:rsidRDefault="000A0F50" w:rsidP="000A0F50">
      <w:pPr>
        <w:pStyle w:val="Default"/>
        <w:jc w:val="both"/>
        <w:rPr>
          <w:sz w:val="28"/>
          <w:szCs w:val="28"/>
        </w:rPr>
      </w:pPr>
      <w:r w:rsidRPr="000A0F50">
        <w:rPr>
          <w:sz w:val="28"/>
          <w:szCs w:val="28"/>
        </w:rPr>
        <w:t>Выполнение работ по текущему ремонту помещений и входной группы ОПС 160029, расположенного по адресу: г. Вологда, ул. Северная, д.6 для нужд УФПС Вологодской области</w:t>
      </w:r>
    </w:p>
    <w:p w:rsidR="000A0F50" w:rsidRPr="000A0F50" w:rsidRDefault="000A0F50" w:rsidP="000A0F50">
      <w:pPr>
        <w:pStyle w:val="Default"/>
        <w:jc w:val="both"/>
        <w:rPr>
          <w:sz w:val="28"/>
          <w:szCs w:val="28"/>
        </w:rPr>
      </w:pPr>
      <w:r w:rsidRPr="000A0F50">
        <w:rPr>
          <w:b/>
          <w:bCs/>
          <w:sz w:val="28"/>
          <w:szCs w:val="28"/>
        </w:rPr>
        <w:t xml:space="preserve">Начальная (максимальная) цена договора составляет: </w:t>
      </w:r>
    </w:p>
    <w:p w:rsidR="000A0F50" w:rsidRPr="000A0F50" w:rsidRDefault="000A0F50" w:rsidP="000A0F50">
      <w:pPr>
        <w:pStyle w:val="Default"/>
        <w:jc w:val="both"/>
        <w:rPr>
          <w:sz w:val="28"/>
          <w:szCs w:val="28"/>
        </w:rPr>
      </w:pPr>
      <w:r w:rsidRPr="000A0F50">
        <w:rPr>
          <w:sz w:val="28"/>
          <w:szCs w:val="28"/>
        </w:rPr>
        <w:t xml:space="preserve">5 321 246,97 руб. (Пять миллионов триста двадцать одна тысяча двести сорок шесть рублей 97 копеек). </w:t>
      </w:r>
    </w:p>
    <w:p w:rsidR="000A0F50" w:rsidRPr="000A0F50" w:rsidRDefault="000A0F50" w:rsidP="000A0F50">
      <w:pPr>
        <w:pStyle w:val="Default"/>
        <w:jc w:val="both"/>
        <w:rPr>
          <w:sz w:val="28"/>
          <w:szCs w:val="28"/>
        </w:rPr>
      </w:pPr>
      <w:r w:rsidRPr="000A0F50">
        <w:rPr>
          <w:sz w:val="28"/>
          <w:szCs w:val="28"/>
        </w:rPr>
        <w:t xml:space="preserve">Начальная (максимальная) цена договора включает оплату Подрядчиком налогов, сборов и других платежей, предусмотренных действующим законодательством Российской Федерации; затраты Подрядчика на производство монтажных работ с учетом стоимости материалов, конструкций, изделий, систем и оборудования; затраты, связанные с мобилизацией строительной техники и персонала Подрядчика, доставкой материалов, изделий, конструкций и оборудования, необходимых для производства работ, и их демобилизацией после окончания работ, или в случае прекращения действия настоящего Договора; затраты на вывоз мусора и утилизацию отходов, транспортные расходы, содержание и уборку строительной площадки; затраты, напрямую не упомянутые, но необходимые для завершения работ по настоящему Договору. </w:t>
      </w:r>
    </w:p>
    <w:p w:rsidR="000A0F50" w:rsidRPr="000A0F50" w:rsidRDefault="000A0F50" w:rsidP="000A0F50">
      <w:pPr>
        <w:pStyle w:val="Default"/>
        <w:jc w:val="both"/>
        <w:rPr>
          <w:sz w:val="28"/>
          <w:szCs w:val="28"/>
        </w:rPr>
      </w:pPr>
      <w:r w:rsidRPr="000A0F50">
        <w:rPr>
          <w:b/>
          <w:bCs/>
          <w:sz w:val="28"/>
          <w:szCs w:val="28"/>
        </w:rPr>
        <w:t xml:space="preserve">Используемый метод определения НМЦ: </w:t>
      </w:r>
    </w:p>
    <w:p w:rsidR="004733CF" w:rsidRPr="000A0F50" w:rsidRDefault="000A0F50" w:rsidP="000A0F50">
      <w:pPr>
        <w:jc w:val="both"/>
        <w:rPr>
          <w:rFonts w:ascii="Times New Roman" w:hAnsi="Times New Roman" w:cs="Times New Roman"/>
        </w:rPr>
      </w:pPr>
      <w:r w:rsidRPr="000A0F50">
        <w:rPr>
          <w:rFonts w:ascii="Times New Roman" w:hAnsi="Times New Roman" w:cs="Times New Roman"/>
          <w:i/>
          <w:iCs/>
          <w:sz w:val="28"/>
          <w:szCs w:val="28"/>
        </w:rPr>
        <w:t>Проектно-сметный метод</w:t>
      </w:r>
      <w:bookmarkEnd w:id="0"/>
    </w:p>
    <w:sectPr w:rsidR="004733CF" w:rsidRPr="000A0F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altName w:val="Times New Roman PS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A33"/>
    <w:rsid w:val="000A0F50"/>
    <w:rsid w:val="004733CF"/>
    <w:rsid w:val="007824E8"/>
    <w:rsid w:val="00CB3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04D0BE-7893-48C9-82D7-6EC329D2E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A0F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183</Words>
  <Characters>1047</Characters>
  <Application>Microsoft Office Word</Application>
  <DocSecurity>0</DocSecurity>
  <Lines>8</Lines>
  <Paragraphs>2</Paragraphs>
  <ScaleCrop>false</ScaleCrop>
  <Company>АО "Почта России"</Company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Рыклина Александра Олеговна</dc:creator>
  <cp:keywords/>
  <dc:description/>
  <cp:lastModifiedBy>Рыклина Александра Олеговна</cp:lastModifiedBy>
  <cp:revision>2</cp:revision>
  <dcterms:created xsi:type="dcterms:W3CDTF">2026-07-21T04:59:00Z</dcterms:created>
  <dcterms:modified xsi:type="dcterms:W3CDTF">2026-07-21T04:59:00Z</dcterms:modified>
</cp:coreProperties>
</file>